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1F" w:rsidRDefault="005A681F" w:rsidP="005A681F">
      <w:pPr>
        <w:spacing w:after="0"/>
        <w:ind w:left="0" w:firstLine="0"/>
        <w:rPr>
          <w:rStyle w:val="None"/>
          <w:b/>
          <w:bCs/>
          <w:szCs w:val="28"/>
        </w:rPr>
      </w:pPr>
      <w:r w:rsidRPr="00763A51">
        <w:rPr>
          <w:rStyle w:val="None"/>
          <w:b/>
          <w:bCs/>
          <w:szCs w:val="28"/>
        </w:rPr>
        <w:t>Письмо №</w:t>
      </w:r>
      <w:r>
        <w:rPr>
          <w:rStyle w:val="None"/>
          <w:b/>
          <w:bCs/>
          <w:szCs w:val="28"/>
        </w:rPr>
        <w:t>9</w:t>
      </w:r>
      <w:r w:rsidR="0027348F">
        <w:rPr>
          <w:rStyle w:val="None"/>
          <w:b/>
          <w:bCs/>
          <w:szCs w:val="28"/>
        </w:rPr>
        <w:t>9</w:t>
      </w:r>
      <w:r w:rsidR="00116816">
        <w:rPr>
          <w:rStyle w:val="None"/>
          <w:b/>
          <w:bCs/>
          <w:szCs w:val="28"/>
        </w:rPr>
        <w:t>1</w:t>
      </w:r>
      <w:r w:rsidRPr="00763A51">
        <w:rPr>
          <w:rStyle w:val="None"/>
          <w:b/>
          <w:bCs/>
          <w:szCs w:val="28"/>
        </w:rPr>
        <w:t xml:space="preserve"> от 04 октября 2022 года</w:t>
      </w:r>
    </w:p>
    <w:p w:rsidR="00116816" w:rsidRDefault="00116816" w:rsidP="005A681F">
      <w:pPr>
        <w:spacing w:after="0"/>
        <w:ind w:left="0" w:firstLine="0"/>
        <w:rPr>
          <w:rStyle w:val="None"/>
          <w:b/>
          <w:bCs/>
          <w:szCs w:val="28"/>
        </w:rPr>
      </w:pPr>
    </w:p>
    <w:p w:rsidR="005A681F" w:rsidRPr="0027348F" w:rsidRDefault="005A681F" w:rsidP="0027348F">
      <w:pPr>
        <w:spacing w:after="0"/>
        <w:ind w:left="0" w:firstLine="0"/>
        <w:rPr>
          <w:b/>
          <w:color w:val="002060"/>
        </w:rPr>
      </w:pPr>
      <w:bookmarkStart w:id="0" w:name="_GoBack"/>
      <w:r>
        <w:rPr>
          <w:b/>
          <w:color w:val="002060"/>
        </w:rPr>
        <w:t xml:space="preserve">О </w:t>
      </w:r>
      <w:r w:rsidR="00116816" w:rsidRPr="00116816">
        <w:rPr>
          <w:b/>
          <w:color w:val="002060"/>
        </w:rPr>
        <w:t>Международно</w:t>
      </w:r>
      <w:r w:rsidR="00116816">
        <w:rPr>
          <w:b/>
          <w:color w:val="002060"/>
        </w:rPr>
        <w:t>м</w:t>
      </w:r>
      <w:r w:rsidR="00116816" w:rsidRPr="00116816">
        <w:rPr>
          <w:b/>
          <w:color w:val="002060"/>
        </w:rPr>
        <w:t xml:space="preserve"> фестивал</w:t>
      </w:r>
      <w:r w:rsidR="00116816">
        <w:rPr>
          <w:b/>
          <w:color w:val="002060"/>
        </w:rPr>
        <w:t>е</w:t>
      </w:r>
      <w:r w:rsidR="00116816" w:rsidRPr="00116816">
        <w:rPr>
          <w:b/>
          <w:color w:val="002060"/>
        </w:rPr>
        <w:t xml:space="preserve"> 3D-моделирования и программирования</w:t>
      </w:r>
    </w:p>
    <w:bookmarkEnd w:id="0"/>
    <w:p w:rsidR="00DC577E" w:rsidRPr="005A681F" w:rsidRDefault="00DC577E" w:rsidP="005A681F">
      <w:pPr>
        <w:spacing w:after="0"/>
        <w:ind w:left="0" w:firstLine="0"/>
        <w:rPr>
          <w:rFonts w:eastAsia="Cambria"/>
          <w:b/>
          <w:color w:val="002060"/>
          <w:szCs w:val="28"/>
        </w:rPr>
      </w:pPr>
    </w:p>
    <w:p w:rsidR="005A681F" w:rsidRDefault="005A681F" w:rsidP="005A681F">
      <w:pPr>
        <w:spacing w:after="0"/>
        <w:jc w:val="right"/>
        <w:rPr>
          <w:rFonts w:eastAsia="Cambria"/>
          <w:szCs w:val="28"/>
        </w:rPr>
      </w:pPr>
      <w:r w:rsidRPr="00763A51">
        <w:rPr>
          <w:rFonts w:eastAsia="Cambria"/>
          <w:szCs w:val="28"/>
        </w:rPr>
        <w:t>Руководителям ОО</w:t>
      </w:r>
    </w:p>
    <w:p w:rsidR="00DC577E" w:rsidRPr="00763A51" w:rsidRDefault="00DC577E" w:rsidP="005A681F">
      <w:pPr>
        <w:spacing w:after="0"/>
        <w:jc w:val="right"/>
        <w:rPr>
          <w:rFonts w:eastAsia="Cambria"/>
          <w:szCs w:val="28"/>
        </w:rPr>
      </w:pPr>
    </w:p>
    <w:p w:rsidR="00116816" w:rsidRPr="00116816" w:rsidRDefault="005A681F" w:rsidP="00116816">
      <w:pPr>
        <w:ind w:left="-8"/>
        <w:rPr>
          <w:sz w:val="26"/>
          <w:szCs w:val="26"/>
        </w:rPr>
      </w:pPr>
      <w:r w:rsidRPr="00763A51">
        <w:rPr>
          <w:szCs w:val="28"/>
        </w:rPr>
        <w:t xml:space="preserve">  </w:t>
      </w:r>
      <w:r w:rsidRPr="00116816">
        <w:rPr>
          <w:sz w:val="26"/>
          <w:szCs w:val="26"/>
        </w:rPr>
        <w:t>В соответствии с письмом Министерства образования и науки Республики Дагестан №</w:t>
      </w:r>
      <w:r w:rsidR="00CB5270" w:rsidRPr="00116816">
        <w:rPr>
          <w:sz w:val="26"/>
          <w:szCs w:val="26"/>
        </w:rPr>
        <w:t>06-1366</w:t>
      </w:r>
      <w:r w:rsidR="00116816" w:rsidRPr="00116816">
        <w:rPr>
          <w:sz w:val="26"/>
          <w:szCs w:val="26"/>
        </w:rPr>
        <w:t>5</w:t>
      </w:r>
      <w:r w:rsidRPr="00116816">
        <w:rPr>
          <w:sz w:val="26"/>
          <w:szCs w:val="26"/>
        </w:rPr>
        <w:t xml:space="preserve">/01-18/22 от 04.10.2022г. МКУ «Управление образования» информирует о том, что </w:t>
      </w:r>
      <w:r w:rsidR="00116816" w:rsidRPr="00116816">
        <w:rPr>
          <w:sz w:val="26"/>
          <w:szCs w:val="26"/>
        </w:rPr>
        <w:t>проведении финального этапа Международного фестиваля</w:t>
      </w:r>
      <w:r w:rsidR="00116816" w:rsidRPr="00116816">
        <w:rPr>
          <w:sz w:val="26"/>
          <w:szCs w:val="26"/>
        </w:rPr>
        <w:t xml:space="preserve"> 3</w:t>
      </w:r>
      <w:r w:rsidR="00116816" w:rsidRPr="00116816">
        <w:rPr>
          <w:sz w:val="26"/>
          <w:szCs w:val="26"/>
          <w:lang w:val="en-US"/>
        </w:rPr>
        <w:t>D</w:t>
      </w:r>
      <w:r w:rsidR="00116816" w:rsidRPr="00116816">
        <w:rPr>
          <w:sz w:val="26"/>
          <w:szCs w:val="26"/>
        </w:rPr>
        <w:t>-моделирования и программирования</w:t>
      </w:r>
      <w:r w:rsidR="00116816" w:rsidRPr="00116816">
        <w:rPr>
          <w:sz w:val="26"/>
          <w:szCs w:val="26"/>
        </w:rPr>
        <w:t xml:space="preserve"> </w:t>
      </w:r>
      <w:r w:rsidR="00116816" w:rsidRPr="00116816">
        <w:rPr>
          <w:sz w:val="26"/>
          <w:szCs w:val="26"/>
        </w:rPr>
        <w:t>«</w:t>
      </w:r>
      <w:r w:rsidR="00116816" w:rsidRPr="00116816">
        <w:rPr>
          <w:sz w:val="26"/>
          <w:szCs w:val="26"/>
          <w:lang w:val="en-US"/>
        </w:rPr>
        <w:t>VRAR</w:t>
      </w:r>
      <w:r w:rsidR="00116816" w:rsidRPr="00116816">
        <w:rPr>
          <w:sz w:val="26"/>
          <w:szCs w:val="26"/>
        </w:rPr>
        <w:t>-</w:t>
      </w:r>
      <w:proofErr w:type="spellStart"/>
      <w:r w:rsidR="00116816" w:rsidRPr="00116816">
        <w:rPr>
          <w:sz w:val="26"/>
          <w:szCs w:val="26"/>
        </w:rPr>
        <w:t>фест</w:t>
      </w:r>
      <w:proofErr w:type="spellEnd"/>
      <w:r w:rsidR="00116816" w:rsidRPr="00116816">
        <w:rPr>
          <w:sz w:val="26"/>
          <w:szCs w:val="26"/>
        </w:rPr>
        <w:t xml:space="preserve">» </w:t>
      </w:r>
      <w:r w:rsidR="00116816" w:rsidRPr="00116816">
        <w:rPr>
          <w:sz w:val="26"/>
          <w:szCs w:val="26"/>
        </w:rPr>
        <w:t>(далее — Фестиваль).</w:t>
      </w:r>
    </w:p>
    <w:p w:rsidR="00116816" w:rsidRPr="00116816" w:rsidRDefault="00116816" w:rsidP="00116816">
      <w:pPr>
        <w:ind w:left="-8"/>
        <w:rPr>
          <w:sz w:val="26"/>
          <w:szCs w:val="26"/>
        </w:rPr>
      </w:pPr>
      <w:r w:rsidRPr="00116816">
        <w:rPr>
          <w:sz w:val="26"/>
          <w:szCs w:val="26"/>
        </w:rPr>
        <w:t>Орга</w:t>
      </w:r>
      <w:r w:rsidRPr="00116816">
        <w:rPr>
          <w:sz w:val="26"/>
          <w:szCs w:val="26"/>
        </w:rPr>
        <w:t>низаторами Фестиваля выступают -</w:t>
      </w:r>
      <w:r w:rsidRPr="00116816">
        <w:rPr>
          <w:sz w:val="26"/>
          <w:szCs w:val="26"/>
        </w:rPr>
        <w:t xml:space="preserve"> ФГБОУ ДО «Федеральный центр дополнительного образования и организации отдыха и оздоровления детей», ГБНОУ «Центр опережающей профессиональной подготовки Санкт</w:t>
      </w:r>
      <w:r w:rsidRPr="00116816">
        <w:rPr>
          <w:sz w:val="26"/>
          <w:szCs w:val="26"/>
        </w:rPr>
        <w:t>-</w:t>
      </w:r>
      <w:r w:rsidRPr="00116816">
        <w:rPr>
          <w:sz w:val="26"/>
          <w:szCs w:val="26"/>
        </w:rPr>
        <w:t>Петербурга», а также ГБУДО «Центр развития творчества и научно-технических инициатив детей и молодежи» Калининского района г. Санкт-Петербурга.</w:t>
      </w:r>
    </w:p>
    <w:p w:rsidR="00116816" w:rsidRPr="00116816" w:rsidRDefault="00116816" w:rsidP="00116816">
      <w:pPr>
        <w:ind w:left="-8"/>
        <w:rPr>
          <w:sz w:val="26"/>
          <w:szCs w:val="26"/>
        </w:rPr>
      </w:pPr>
      <w:r w:rsidRPr="00116816">
        <w:rPr>
          <w:sz w:val="26"/>
          <w:szCs w:val="26"/>
        </w:rPr>
        <w:t xml:space="preserve">Партнерами и экспертами Фестиваля выступают представители индустриальных партнеров и профильных образовательных площадок: НТС VIVE, </w:t>
      </w:r>
      <w:proofErr w:type="spellStart"/>
      <w:r w:rsidRPr="00116816">
        <w:rPr>
          <w:sz w:val="26"/>
          <w:szCs w:val="26"/>
        </w:rPr>
        <w:t>Varwin</w:t>
      </w:r>
      <w:proofErr w:type="spellEnd"/>
      <w:r w:rsidRPr="00116816">
        <w:rPr>
          <w:sz w:val="26"/>
          <w:szCs w:val="26"/>
        </w:rPr>
        <w:t xml:space="preserve">, VR </w:t>
      </w:r>
      <w:proofErr w:type="spellStart"/>
      <w:r w:rsidRPr="00116816">
        <w:rPr>
          <w:sz w:val="26"/>
          <w:szCs w:val="26"/>
        </w:rPr>
        <w:t>Concept</w:t>
      </w:r>
      <w:proofErr w:type="spellEnd"/>
      <w:r w:rsidRPr="00116816">
        <w:rPr>
          <w:sz w:val="26"/>
          <w:szCs w:val="26"/>
        </w:rPr>
        <w:t xml:space="preserve">, </w:t>
      </w:r>
      <w:proofErr w:type="spellStart"/>
      <w:r w:rsidRPr="00116816">
        <w:rPr>
          <w:sz w:val="26"/>
          <w:szCs w:val="26"/>
        </w:rPr>
        <w:t>SkillCity</w:t>
      </w:r>
      <w:proofErr w:type="spellEnd"/>
      <w:r w:rsidRPr="00116816">
        <w:rPr>
          <w:sz w:val="26"/>
          <w:szCs w:val="26"/>
        </w:rPr>
        <w:t xml:space="preserve">, </w:t>
      </w:r>
      <w:proofErr w:type="spellStart"/>
      <w:r w:rsidRPr="00116816">
        <w:rPr>
          <w:sz w:val="26"/>
          <w:szCs w:val="26"/>
        </w:rPr>
        <w:t>Digital</w:t>
      </w:r>
      <w:proofErr w:type="spellEnd"/>
      <w:r w:rsidRPr="00116816">
        <w:rPr>
          <w:sz w:val="26"/>
          <w:szCs w:val="26"/>
        </w:rPr>
        <w:t xml:space="preserve"> </w:t>
      </w:r>
      <w:proofErr w:type="spellStart"/>
      <w:r w:rsidRPr="00116816">
        <w:rPr>
          <w:sz w:val="26"/>
          <w:szCs w:val="26"/>
        </w:rPr>
        <w:t>Вапапа</w:t>
      </w:r>
      <w:proofErr w:type="spellEnd"/>
      <w:r w:rsidRPr="00116816">
        <w:rPr>
          <w:sz w:val="26"/>
          <w:szCs w:val="26"/>
        </w:rPr>
        <w:t>, 1Т PRO и другие.</w:t>
      </w:r>
    </w:p>
    <w:p w:rsidR="00116816" w:rsidRPr="00116816" w:rsidRDefault="00116816" w:rsidP="00116816">
      <w:pPr>
        <w:ind w:left="-8"/>
        <w:rPr>
          <w:sz w:val="26"/>
          <w:szCs w:val="26"/>
        </w:rPr>
      </w:pPr>
      <w:r w:rsidRPr="00116816">
        <w:rPr>
          <w:sz w:val="26"/>
          <w:szCs w:val="26"/>
        </w:rPr>
        <w:t xml:space="preserve">Финальный этап Фестиваля пройдет очно в форме </w:t>
      </w:r>
      <w:proofErr w:type="spellStart"/>
      <w:r w:rsidRPr="00116816">
        <w:rPr>
          <w:sz w:val="26"/>
          <w:szCs w:val="26"/>
        </w:rPr>
        <w:t>хакатона</w:t>
      </w:r>
      <w:proofErr w:type="spellEnd"/>
      <w:r w:rsidRPr="00116816">
        <w:rPr>
          <w:sz w:val="26"/>
          <w:szCs w:val="26"/>
        </w:rPr>
        <w:t>, целью которого является создание условий для профессиональной ориентации и знакомства учащихся 6-11 классов с процессами разработки и продвижения приложений виртуальной реальности. Участие командное, состав команды от 2 до 5 человек.</w:t>
      </w:r>
    </w:p>
    <w:p w:rsidR="00116816" w:rsidRPr="00116816" w:rsidRDefault="00116816" w:rsidP="00116816">
      <w:pPr>
        <w:ind w:left="-8"/>
        <w:rPr>
          <w:sz w:val="26"/>
          <w:szCs w:val="26"/>
        </w:rPr>
      </w:pPr>
      <w:r w:rsidRPr="00116816">
        <w:rPr>
          <w:sz w:val="26"/>
          <w:szCs w:val="26"/>
        </w:rPr>
        <w:t xml:space="preserve">Участники будут создавать приложения в виртуальной реальности и смогут познакомиться с такими средами разработки приложений как </w:t>
      </w:r>
      <w:proofErr w:type="spellStart"/>
      <w:r w:rsidRPr="00116816">
        <w:rPr>
          <w:sz w:val="26"/>
          <w:szCs w:val="26"/>
        </w:rPr>
        <w:t>Unity</w:t>
      </w:r>
      <w:proofErr w:type="spellEnd"/>
      <w:r w:rsidRPr="00116816">
        <w:rPr>
          <w:sz w:val="26"/>
          <w:szCs w:val="26"/>
        </w:rPr>
        <w:t xml:space="preserve"> 3D, </w:t>
      </w:r>
      <w:proofErr w:type="spellStart"/>
      <w:r w:rsidRPr="00116816">
        <w:rPr>
          <w:sz w:val="26"/>
          <w:szCs w:val="26"/>
        </w:rPr>
        <w:t>Varwin</w:t>
      </w:r>
      <w:proofErr w:type="spellEnd"/>
      <w:r w:rsidRPr="00116816">
        <w:rPr>
          <w:sz w:val="26"/>
          <w:szCs w:val="26"/>
        </w:rPr>
        <w:t xml:space="preserve">, VR </w:t>
      </w:r>
      <w:proofErr w:type="spellStart"/>
      <w:r w:rsidRPr="00116816">
        <w:rPr>
          <w:sz w:val="26"/>
          <w:szCs w:val="26"/>
        </w:rPr>
        <w:t>Concept</w:t>
      </w:r>
      <w:proofErr w:type="spellEnd"/>
      <w:r w:rsidRPr="00116816">
        <w:rPr>
          <w:sz w:val="26"/>
          <w:szCs w:val="26"/>
        </w:rPr>
        <w:t xml:space="preserve"> и других, применимых для решения задач. Образовательная программа Фестиваля — обучающие мастер-классы и </w:t>
      </w:r>
      <w:proofErr w:type="spellStart"/>
      <w:r w:rsidRPr="00116816">
        <w:rPr>
          <w:sz w:val="26"/>
          <w:szCs w:val="26"/>
        </w:rPr>
        <w:t>видеолекции</w:t>
      </w:r>
      <w:proofErr w:type="spellEnd"/>
      <w:r w:rsidRPr="00116816">
        <w:rPr>
          <w:sz w:val="26"/>
          <w:szCs w:val="26"/>
        </w:rPr>
        <w:t xml:space="preserve"> — позволят принять участие командам с разным уровнем знаний и навыков.</w:t>
      </w:r>
    </w:p>
    <w:p w:rsidR="00116816" w:rsidRPr="00116816" w:rsidRDefault="00116816" w:rsidP="00116816">
      <w:pPr>
        <w:ind w:left="-8"/>
        <w:rPr>
          <w:sz w:val="26"/>
          <w:szCs w:val="26"/>
        </w:rPr>
      </w:pPr>
      <w:r w:rsidRPr="00116816">
        <w:rPr>
          <w:sz w:val="26"/>
          <w:szCs w:val="26"/>
        </w:rPr>
        <w:t>Этапы и сроки проведения мероприятия:</w:t>
      </w:r>
    </w:p>
    <w:p w:rsidR="00116816" w:rsidRPr="00116816" w:rsidRDefault="00116816" w:rsidP="00116816">
      <w:pPr>
        <w:ind w:left="-8"/>
        <w:rPr>
          <w:sz w:val="26"/>
          <w:szCs w:val="26"/>
        </w:rPr>
      </w:pPr>
      <w:r w:rsidRPr="00116816">
        <w:rPr>
          <w:sz w:val="26"/>
          <w:szCs w:val="26"/>
        </w:rPr>
        <w:t xml:space="preserve">05 сентября 10 октября: регистрация команд участников </w:t>
      </w:r>
      <w:proofErr w:type="spellStart"/>
      <w:r w:rsidRPr="00116816">
        <w:rPr>
          <w:sz w:val="26"/>
          <w:szCs w:val="26"/>
        </w:rPr>
        <w:t>хакатона</w:t>
      </w:r>
      <w:proofErr w:type="spellEnd"/>
      <w:r w:rsidRPr="00116816">
        <w:rPr>
          <w:sz w:val="26"/>
          <w:szCs w:val="26"/>
        </w:rPr>
        <w:t xml:space="preserve"> на официальном сайте мероприятия https://www.copp78.ru/itspace (трек — VR);</w:t>
      </w:r>
    </w:p>
    <w:p w:rsidR="00116816" w:rsidRPr="00116816" w:rsidRDefault="00116816" w:rsidP="00116816">
      <w:pPr>
        <w:ind w:left="-8"/>
        <w:rPr>
          <w:sz w:val="26"/>
          <w:szCs w:val="26"/>
        </w:rPr>
      </w:pPr>
      <w:r w:rsidRPr="00116816">
        <w:rPr>
          <w:sz w:val="26"/>
          <w:szCs w:val="26"/>
        </w:rPr>
        <w:t>03 октября — 10 октября: решение кейсов в рамках выбранных командами направлений (дистанционно);</w:t>
      </w:r>
    </w:p>
    <w:p w:rsidR="00116816" w:rsidRPr="00116816" w:rsidRDefault="00116816" w:rsidP="00116816">
      <w:pPr>
        <w:ind w:left="-8"/>
        <w:rPr>
          <w:sz w:val="26"/>
          <w:szCs w:val="26"/>
        </w:rPr>
      </w:pPr>
      <w:r w:rsidRPr="00116816">
        <w:rPr>
          <w:sz w:val="26"/>
          <w:szCs w:val="26"/>
        </w:rPr>
        <w:t>12 октября — 14 октября: подведение итогов дистанционного отборочного этапа, определение финалистов;</w:t>
      </w:r>
    </w:p>
    <w:p w:rsidR="00116816" w:rsidRPr="00116816" w:rsidRDefault="00116816" w:rsidP="00116816">
      <w:pPr>
        <w:ind w:left="-8"/>
        <w:rPr>
          <w:sz w:val="26"/>
          <w:szCs w:val="26"/>
        </w:rPr>
      </w:pPr>
      <w:r w:rsidRPr="00116816">
        <w:rPr>
          <w:sz w:val="26"/>
          <w:szCs w:val="26"/>
        </w:rPr>
        <w:t>28 октября — 30 октября: работа отобранных команд-финалистов на площадках мероприятия (очно, г. Санкт-Петербург);</w:t>
      </w:r>
    </w:p>
    <w:p w:rsidR="00116816" w:rsidRPr="00116816" w:rsidRDefault="00116816" w:rsidP="00116816">
      <w:pPr>
        <w:ind w:left="-8"/>
        <w:rPr>
          <w:sz w:val="26"/>
          <w:szCs w:val="26"/>
        </w:rPr>
      </w:pPr>
      <w:r w:rsidRPr="00116816">
        <w:rPr>
          <w:sz w:val="26"/>
          <w:szCs w:val="26"/>
        </w:rPr>
        <w:t>31</w:t>
      </w:r>
      <w:r w:rsidRPr="00116816">
        <w:rPr>
          <w:sz w:val="26"/>
          <w:szCs w:val="26"/>
        </w:rPr>
        <w:t xml:space="preserve"> октября: защита проектов перед экспертным жюри;</w:t>
      </w:r>
    </w:p>
    <w:p w:rsidR="00116816" w:rsidRPr="00116816" w:rsidRDefault="00116816" w:rsidP="00116816">
      <w:pPr>
        <w:ind w:left="-8"/>
        <w:rPr>
          <w:sz w:val="26"/>
          <w:szCs w:val="26"/>
        </w:rPr>
      </w:pPr>
      <w:r w:rsidRPr="00116816">
        <w:rPr>
          <w:sz w:val="26"/>
          <w:szCs w:val="26"/>
        </w:rPr>
        <w:t>1 ноября: награждение победителей, деловая программа для специалистов образования и индустрии.</w:t>
      </w:r>
    </w:p>
    <w:p w:rsidR="0027348F" w:rsidRPr="00116816" w:rsidRDefault="00116816" w:rsidP="00116816">
      <w:pPr>
        <w:ind w:left="-8"/>
        <w:rPr>
          <w:sz w:val="26"/>
          <w:szCs w:val="26"/>
        </w:rPr>
      </w:pPr>
      <w:r w:rsidRPr="00116816">
        <w:rPr>
          <w:sz w:val="26"/>
          <w:szCs w:val="26"/>
        </w:rPr>
        <w:t>Просим довести информацию до заинтересованных лиц.</w:t>
      </w:r>
    </w:p>
    <w:p w:rsidR="005A681F" w:rsidRPr="00DC577E" w:rsidRDefault="005A681F" w:rsidP="0027348F">
      <w:pPr>
        <w:ind w:left="-8"/>
        <w:rPr>
          <w:b/>
          <w:bCs/>
          <w:iCs/>
          <w:szCs w:val="24"/>
        </w:rPr>
      </w:pPr>
      <w:r w:rsidRPr="00DC577E">
        <w:rPr>
          <w:b/>
          <w:bCs/>
          <w:iCs/>
          <w:szCs w:val="24"/>
        </w:rPr>
        <w:t>Начальник МКУ</w:t>
      </w:r>
    </w:p>
    <w:p w:rsidR="005A681F" w:rsidRPr="00DC577E" w:rsidRDefault="005A681F" w:rsidP="00DC577E">
      <w:pPr>
        <w:spacing w:after="0"/>
        <w:ind w:left="142" w:firstLine="0"/>
        <w:rPr>
          <w:b/>
          <w:bCs/>
          <w:iCs/>
          <w:szCs w:val="24"/>
        </w:rPr>
      </w:pPr>
      <w:r w:rsidRPr="00DC577E">
        <w:rPr>
          <w:b/>
          <w:bCs/>
          <w:iCs/>
          <w:szCs w:val="24"/>
        </w:rPr>
        <w:t>«Управление образования</w:t>
      </w:r>
      <w:proofErr w:type="gramStart"/>
      <w:r w:rsidRPr="00DC577E">
        <w:rPr>
          <w:b/>
          <w:bCs/>
          <w:iCs/>
          <w:szCs w:val="24"/>
        </w:rPr>
        <w:t xml:space="preserve">»:   </w:t>
      </w:r>
      <w:proofErr w:type="gramEnd"/>
      <w:r w:rsidRPr="00DC577E">
        <w:rPr>
          <w:b/>
          <w:bCs/>
          <w:iCs/>
          <w:szCs w:val="24"/>
        </w:rPr>
        <w:t xml:space="preserve">                                                                      </w:t>
      </w:r>
      <w:proofErr w:type="spellStart"/>
      <w:r w:rsidRPr="00DC577E">
        <w:rPr>
          <w:b/>
          <w:bCs/>
          <w:iCs/>
          <w:szCs w:val="24"/>
        </w:rPr>
        <w:t>Х.Исаева</w:t>
      </w:r>
      <w:proofErr w:type="spellEnd"/>
    </w:p>
    <w:p w:rsidR="005A681F" w:rsidRDefault="005A681F" w:rsidP="005A681F">
      <w:pPr>
        <w:spacing w:after="0"/>
        <w:rPr>
          <w:bCs/>
          <w:i/>
          <w:iCs/>
          <w:sz w:val="24"/>
          <w:szCs w:val="24"/>
        </w:rPr>
      </w:pPr>
    </w:p>
    <w:p w:rsidR="005A681F" w:rsidRPr="005A681F" w:rsidRDefault="005A681F" w:rsidP="005A681F">
      <w:pPr>
        <w:spacing w:after="0"/>
        <w:ind w:left="-142"/>
        <w:rPr>
          <w:bCs/>
          <w:i/>
          <w:iCs/>
          <w:sz w:val="20"/>
          <w:szCs w:val="24"/>
        </w:rPr>
      </w:pPr>
      <w:r w:rsidRPr="005A681F">
        <w:rPr>
          <w:bCs/>
          <w:i/>
          <w:iCs/>
          <w:sz w:val="20"/>
          <w:szCs w:val="24"/>
        </w:rPr>
        <w:t>Исп. Магомедова У.К.</w:t>
      </w:r>
    </w:p>
    <w:p w:rsidR="00F02C8B" w:rsidRDefault="005A681F" w:rsidP="005A681F">
      <w:pPr>
        <w:spacing w:after="0"/>
        <w:ind w:left="-142"/>
      </w:pPr>
      <w:r w:rsidRPr="005A681F">
        <w:rPr>
          <w:bCs/>
          <w:i/>
          <w:iCs/>
          <w:sz w:val="20"/>
          <w:szCs w:val="24"/>
        </w:rPr>
        <w:t>Тел. 8-903-482-57 46</w:t>
      </w:r>
    </w:p>
    <w:sectPr w:rsidR="00F02C8B" w:rsidSect="005A681F">
      <w:pgSz w:w="11902" w:h="16834"/>
      <w:pgMar w:top="709" w:right="703" w:bottom="284" w:left="1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8B"/>
    <w:rsid w:val="00116816"/>
    <w:rsid w:val="0027348F"/>
    <w:rsid w:val="005A681F"/>
    <w:rsid w:val="00CB5270"/>
    <w:rsid w:val="00DC577E"/>
    <w:rsid w:val="00F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BDF2"/>
  <w15:docId w15:val="{F7D26EE3-74F2-4A5C-8522-EC096FDE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/>
      <w:ind w:left="2894" w:firstLine="6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">
    <w:name w:val="None"/>
    <w:rsid w:val="005A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2022-10-04T13:59:00Z</dcterms:created>
  <dcterms:modified xsi:type="dcterms:W3CDTF">2022-10-04T13:59:00Z</dcterms:modified>
</cp:coreProperties>
</file>